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0C150" w14:textId="31B4AA21" w:rsidR="009B7D2F" w:rsidRPr="00A50A6C" w:rsidRDefault="009B7D2F" w:rsidP="00EF770B">
      <w:pPr>
        <w:jc w:val="both"/>
        <w:rPr>
          <w:rFonts w:ascii="Arial" w:hAnsi="Arial" w:cs="Arial"/>
        </w:rPr>
      </w:pPr>
      <w:bookmarkStart w:id="0" w:name="_GoBack"/>
      <w:bookmarkEnd w:id="0"/>
      <w:r w:rsidRPr="00A50A6C">
        <w:rPr>
          <w:rFonts w:ascii="Arial" w:hAnsi="Arial" w:cs="Arial"/>
        </w:rPr>
        <w:t>La presente declaración tiene como propósito dar cumplimiento al Acuerdo de Carácter Permanente N°9 del Directorio del Cuerpo de Bomberos de Santiago que establece las normas para la celebración de contratos de orden comercial</w:t>
      </w:r>
      <w:r w:rsidR="00121D7A" w:rsidRPr="00A50A6C">
        <w:rPr>
          <w:rFonts w:ascii="Arial" w:hAnsi="Arial" w:cs="Arial"/>
        </w:rPr>
        <w:t xml:space="preserve">. Por lo anterior, todo </w:t>
      </w:r>
      <w:r w:rsidR="004C3AB1">
        <w:rPr>
          <w:rFonts w:ascii="Arial" w:hAnsi="Arial" w:cs="Arial"/>
        </w:rPr>
        <w:t xml:space="preserve">Proveedor de bienes o servicios </w:t>
      </w:r>
      <w:r w:rsidR="00121D7A" w:rsidRPr="00A50A6C">
        <w:rPr>
          <w:rFonts w:ascii="Arial" w:hAnsi="Arial" w:cs="Arial"/>
        </w:rPr>
        <w:t xml:space="preserve">del </w:t>
      </w:r>
      <w:r w:rsidR="00121D7A" w:rsidRPr="00A50A6C">
        <w:rPr>
          <w:rFonts w:ascii="Arial" w:hAnsi="Arial" w:cs="Arial"/>
          <w:b/>
        </w:rPr>
        <w:t>Cuerpo de Bomberos de Santiago</w:t>
      </w:r>
      <w:r w:rsidR="002D5EFA">
        <w:rPr>
          <w:rFonts w:ascii="Arial" w:hAnsi="Arial" w:cs="Arial"/>
          <w:b/>
        </w:rPr>
        <w:t xml:space="preserve"> (CBS)</w:t>
      </w:r>
      <w:r w:rsidR="00121D7A" w:rsidRPr="00A50A6C">
        <w:rPr>
          <w:rFonts w:ascii="Arial" w:hAnsi="Arial" w:cs="Arial"/>
          <w:b/>
        </w:rPr>
        <w:t xml:space="preserve"> </w:t>
      </w:r>
      <w:r w:rsidR="00D85C62" w:rsidRPr="00D85C62">
        <w:rPr>
          <w:rFonts w:ascii="Arial" w:hAnsi="Arial" w:cs="Arial"/>
          <w:bCs/>
        </w:rPr>
        <w:t>deberá informar</w:t>
      </w:r>
      <w:r w:rsidR="00D85C62">
        <w:rPr>
          <w:rFonts w:ascii="Arial" w:hAnsi="Arial" w:cs="Arial"/>
          <w:b/>
        </w:rPr>
        <w:t xml:space="preserve"> </w:t>
      </w:r>
      <w:r w:rsidR="00121D7A" w:rsidRPr="00A50A6C">
        <w:rPr>
          <w:rFonts w:ascii="Arial" w:hAnsi="Arial" w:cs="Arial"/>
        </w:rPr>
        <w:t>cu</w:t>
      </w:r>
      <w:r w:rsidR="00135AD8" w:rsidRPr="00A50A6C">
        <w:rPr>
          <w:rFonts w:ascii="Arial" w:hAnsi="Arial" w:cs="Arial"/>
        </w:rPr>
        <w:t>a</w:t>
      </w:r>
      <w:r w:rsidR="00121D7A" w:rsidRPr="00A50A6C">
        <w:rPr>
          <w:rFonts w:ascii="Arial" w:hAnsi="Arial" w:cs="Arial"/>
        </w:rPr>
        <w:t>ndo pueda producirse un conflicto de interés, prevenir y evitar situaciones de conflicto de interés siempre que sea posible y comunicar en forma inmediata una vez que tenga conocimiento de la existencia de un conflicto</w:t>
      </w:r>
      <w:r w:rsidR="002D5EFA">
        <w:rPr>
          <w:rFonts w:ascii="Arial" w:hAnsi="Arial" w:cs="Arial"/>
        </w:rPr>
        <w:t xml:space="preserve">. Esta declaración deberá realizarse por cada proveedor de bienes y servicios al momento de inscribirse en </w:t>
      </w:r>
      <w:r w:rsidR="00A51CD9">
        <w:rPr>
          <w:rFonts w:ascii="Arial" w:hAnsi="Arial" w:cs="Arial"/>
        </w:rPr>
        <w:t xml:space="preserve">los registros </w:t>
      </w:r>
      <w:r w:rsidR="002D5EFA">
        <w:rPr>
          <w:rFonts w:ascii="Arial" w:hAnsi="Arial" w:cs="Arial"/>
        </w:rPr>
        <w:t>del CBS</w:t>
      </w:r>
      <w:r w:rsidR="00121D7A" w:rsidRPr="00A50A6C">
        <w:rPr>
          <w:rFonts w:ascii="Arial" w:hAnsi="Arial" w:cs="Arial"/>
        </w:rPr>
        <w:t xml:space="preserve"> </w:t>
      </w:r>
      <w:r w:rsidR="00A51CD9">
        <w:rPr>
          <w:rFonts w:ascii="Arial" w:hAnsi="Arial" w:cs="Arial"/>
        </w:rPr>
        <w:t xml:space="preserve">y también cuando exista conocimiento por parte del proveedor de la existencia de una variación o una nueva situación de conflictos de </w:t>
      </w:r>
      <w:r w:rsidR="00964029">
        <w:rPr>
          <w:rFonts w:ascii="Arial" w:hAnsi="Arial" w:cs="Arial"/>
        </w:rPr>
        <w:t>intereses con</w:t>
      </w:r>
      <w:r w:rsidR="00A51CD9">
        <w:rPr>
          <w:rFonts w:ascii="Arial" w:hAnsi="Arial" w:cs="Arial"/>
        </w:rPr>
        <w:t xml:space="preserve"> el CBS.</w:t>
      </w:r>
    </w:p>
    <w:p w14:paraId="2FB50BBB" w14:textId="77777777" w:rsidR="00F216D7" w:rsidRPr="00A50A6C" w:rsidRDefault="00F216D7" w:rsidP="00121D7A">
      <w:p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>¿Qué es un conflicto de interés?</w:t>
      </w:r>
    </w:p>
    <w:p w14:paraId="4F8FCD8A" w14:textId="0BDCF73B" w:rsidR="00B90A25" w:rsidRPr="00A50A6C" w:rsidRDefault="00B90A25" w:rsidP="00121D7A">
      <w:p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En términos generales, estamos frente a un conflicto de intereses cuando los mismos o circunstancias personales de</w:t>
      </w:r>
      <w:r w:rsidR="00A51CD9">
        <w:rPr>
          <w:rFonts w:ascii="Arial" w:hAnsi="Arial" w:cs="Arial"/>
        </w:rPr>
        <w:t xml:space="preserve"> un miembro perteneciente al proveedor de bienes o servicios esté estrechamente relacionada</w:t>
      </w:r>
      <w:r w:rsidR="002C4AF3" w:rsidRPr="00A50A6C">
        <w:rPr>
          <w:rStyle w:val="Refdenotaalpie"/>
          <w:rFonts w:ascii="Arial" w:hAnsi="Arial" w:cs="Arial"/>
        </w:rPr>
        <w:footnoteReference w:id="1"/>
      </w:r>
      <w:r w:rsidRPr="00A50A6C">
        <w:rPr>
          <w:rFonts w:ascii="Arial" w:hAnsi="Arial" w:cs="Arial"/>
        </w:rPr>
        <w:t xml:space="preserve"> a</w:t>
      </w:r>
      <w:r w:rsidR="00A51CD9">
        <w:rPr>
          <w:rFonts w:ascii="Arial" w:hAnsi="Arial" w:cs="Arial"/>
        </w:rPr>
        <w:t xml:space="preserve"> algún miembro del </w:t>
      </w:r>
      <w:r w:rsidRPr="00A50A6C">
        <w:rPr>
          <w:rFonts w:ascii="Arial" w:hAnsi="Arial" w:cs="Arial"/>
        </w:rPr>
        <w:t xml:space="preserve">CBS, </w:t>
      </w:r>
      <w:r w:rsidR="00A51CD9">
        <w:rPr>
          <w:rFonts w:ascii="Arial" w:hAnsi="Arial" w:cs="Arial"/>
        </w:rPr>
        <w:t xml:space="preserve">y esta situación </w:t>
      </w:r>
      <w:r w:rsidRPr="00A50A6C">
        <w:rPr>
          <w:rFonts w:ascii="Arial" w:hAnsi="Arial" w:cs="Arial"/>
        </w:rPr>
        <w:t>pue</w:t>
      </w:r>
      <w:r w:rsidR="00A51CD9">
        <w:rPr>
          <w:rFonts w:ascii="Arial" w:hAnsi="Arial" w:cs="Arial"/>
        </w:rPr>
        <w:t>da</w:t>
      </w:r>
      <w:r w:rsidRPr="00A50A6C">
        <w:rPr>
          <w:rFonts w:ascii="Arial" w:hAnsi="Arial" w:cs="Arial"/>
        </w:rPr>
        <w:t xml:space="preserve"> interferir o contraponerse con los intereses de </w:t>
      </w:r>
      <w:r w:rsidR="00964029">
        <w:rPr>
          <w:rFonts w:ascii="Arial" w:hAnsi="Arial" w:cs="Arial"/>
        </w:rPr>
        <w:t xml:space="preserve">ambas </w:t>
      </w:r>
      <w:r w:rsidRPr="00A50A6C">
        <w:rPr>
          <w:rFonts w:ascii="Arial" w:hAnsi="Arial" w:cs="Arial"/>
        </w:rPr>
        <w:t>organizaci</w:t>
      </w:r>
      <w:r w:rsidR="00964029">
        <w:rPr>
          <w:rFonts w:ascii="Arial" w:hAnsi="Arial" w:cs="Arial"/>
        </w:rPr>
        <w:t>ones</w:t>
      </w:r>
      <w:r w:rsidRPr="00A50A6C">
        <w:rPr>
          <w:rFonts w:ascii="Arial" w:hAnsi="Arial" w:cs="Arial"/>
        </w:rPr>
        <w:t xml:space="preserve">, vale decir, nos encontramos frente a “intereses incompatibles u opuestos”. Lo anterior, permite presumir la falta de independencia o imparcialidad en la toma de las decisiones que se adopten. Emitir juicios, tomar decisiones o emprender acciones cuando nos enfrentamos a un conflicto de intereses puede dificultar el desempeño objetivo y eficaz de las operaciones en </w:t>
      </w:r>
      <w:r w:rsidR="00964029">
        <w:rPr>
          <w:rFonts w:ascii="Arial" w:hAnsi="Arial" w:cs="Arial"/>
        </w:rPr>
        <w:t xml:space="preserve">el </w:t>
      </w:r>
      <w:r w:rsidRPr="00A50A6C">
        <w:rPr>
          <w:rFonts w:ascii="Arial" w:hAnsi="Arial" w:cs="Arial"/>
        </w:rPr>
        <w:t>CBS y puede tener consecuencias legales y regulatorias. El conflicto de interés podrá ser real (que existe realmente), potencial (cuando “podría” verse influido en el futuro por su interés personal o profesional), o percibido (cuando pareciera encontrarse en una situación que podría percibirse como conflictiva, aunque de hecho no sea así)</w:t>
      </w:r>
    </w:p>
    <w:p w14:paraId="5ACD0158" w14:textId="77777777" w:rsidR="00976085" w:rsidRPr="00A50A6C" w:rsidRDefault="00F216D7" w:rsidP="00121D7A">
      <w:p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>Oportunidad de efectuar la declaración de cumplimiento</w:t>
      </w:r>
    </w:p>
    <w:p w14:paraId="05B9817C" w14:textId="272F168B" w:rsidR="00976085" w:rsidRPr="00A50A6C" w:rsidRDefault="00964029" w:rsidP="009760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Los Proveedores de Bienes y Servicios, a través de su representante legal</w:t>
      </w:r>
      <w:r w:rsidR="00672807" w:rsidRPr="00A50A6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deberán llenar la presente declaración al momento de inscribirse como proveedor en el CBS y también toda vez que se encuentre en conocimiento de una nueva situación que genere un conflicto de interés real, potencial o percibido, entre el proveedor y el CBS. El presente formulario deberá ser enviado en original y copia digitalizada a la Intendencia General de CBS (</w:t>
      </w:r>
      <w:hyperlink r:id="rId8" w:history="1">
        <w:r w:rsidRPr="004C316B">
          <w:rPr>
            <w:rStyle w:val="Hipervnculo"/>
            <w:rFonts w:ascii="Arial" w:hAnsi="Arial" w:cs="Arial"/>
          </w:rPr>
          <w:t>intendente.general@cbs.cl</w:t>
        </w:r>
      </w:hyperlink>
      <w:r>
        <w:rPr>
          <w:rFonts w:ascii="Arial" w:hAnsi="Arial" w:cs="Arial"/>
        </w:rPr>
        <w:t>)</w:t>
      </w:r>
      <w:r w:rsidR="00F2474D" w:rsidRPr="00A50A6C">
        <w:rPr>
          <w:rFonts w:ascii="Arial" w:hAnsi="Arial" w:cs="Arial"/>
        </w:rPr>
        <w:t>.</w:t>
      </w:r>
    </w:p>
    <w:p w14:paraId="38A936D5" w14:textId="445E6B49" w:rsidR="00BC0E28" w:rsidRPr="00A50A6C" w:rsidRDefault="00F352D6" w:rsidP="00976085">
      <w:p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En caso de que el suscriptor de esta Declaración de Conflicto de Interés</w:t>
      </w:r>
      <w:r w:rsidR="00BC0E28" w:rsidRPr="00A50A6C">
        <w:rPr>
          <w:rFonts w:ascii="Arial" w:hAnsi="Arial" w:cs="Arial"/>
        </w:rPr>
        <w:t xml:space="preserve"> considere que existe una relación y/o conflicto que no se enmarquen en forma exacta o no se mencionan explícitamente dentro de las definiciones de este documento, se sugiere canalizar las </w:t>
      </w:r>
      <w:r w:rsidR="00C37EBB" w:rsidRPr="00A50A6C">
        <w:rPr>
          <w:rFonts w:ascii="Arial" w:hAnsi="Arial" w:cs="Arial"/>
        </w:rPr>
        <w:t>inquietudes</w:t>
      </w:r>
      <w:r w:rsidR="00BC0E28" w:rsidRPr="00A50A6C">
        <w:rPr>
          <w:rFonts w:ascii="Arial" w:hAnsi="Arial" w:cs="Arial"/>
        </w:rPr>
        <w:t xml:space="preserve"> con </w:t>
      </w:r>
      <w:r w:rsidR="002B14DA">
        <w:rPr>
          <w:rFonts w:ascii="Arial" w:hAnsi="Arial" w:cs="Arial"/>
        </w:rPr>
        <w:t>Intendencia General</w:t>
      </w:r>
      <w:r w:rsidR="00BC0E28" w:rsidRPr="00A50A6C">
        <w:rPr>
          <w:rFonts w:ascii="Arial" w:hAnsi="Arial" w:cs="Arial"/>
        </w:rPr>
        <w:t xml:space="preserve">. De todos modos, siempre será recomendable declarar la situación ante la duda incluyéndola en el formulario, en lugar de no hacerlo, pues podría considerarse omisión de información </w:t>
      </w:r>
      <w:r w:rsidR="00C37EBB" w:rsidRPr="00A50A6C">
        <w:rPr>
          <w:rFonts w:ascii="Arial" w:hAnsi="Arial" w:cs="Arial"/>
        </w:rPr>
        <w:t>relevante</w:t>
      </w:r>
      <w:r w:rsidR="00BC0E28" w:rsidRPr="00A50A6C">
        <w:rPr>
          <w:rFonts w:ascii="Arial" w:hAnsi="Arial" w:cs="Arial"/>
        </w:rPr>
        <w:t>.</w:t>
      </w:r>
    </w:p>
    <w:p w14:paraId="2E5B4D21" w14:textId="2C6F3F8F" w:rsidR="00EF770B" w:rsidRDefault="00BC0E28" w:rsidP="00976085">
      <w:p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 xml:space="preserve">El </w:t>
      </w:r>
      <w:r w:rsidRPr="00A50A6C">
        <w:rPr>
          <w:rFonts w:ascii="Arial" w:hAnsi="Arial" w:cs="Arial"/>
          <w:b/>
        </w:rPr>
        <w:t>Cuerpo de Bomberos de Santiago</w:t>
      </w:r>
      <w:r w:rsidRPr="00A50A6C">
        <w:rPr>
          <w:rFonts w:ascii="Arial" w:hAnsi="Arial" w:cs="Arial"/>
        </w:rPr>
        <w:t xml:space="preserve"> se reserva el derecho de realizar la validación y verificación cruzada para corroborar la información proporcionada en la declaración, como asimismo de proceder a su publicación, dando cumplimiento a las normas legales vigentes de protección de datos personales.</w:t>
      </w:r>
    </w:p>
    <w:p w14:paraId="1541E121" w14:textId="61F954A5" w:rsidR="00C37EBB" w:rsidRPr="00A50A6C" w:rsidRDefault="00C37EBB" w:rsidP="00976085">
      <w:p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lastRenderedPageBreak/>
        <w:t xml:space="preserve">Complete este formulario </w:t>
      </w:r>
      <w:r w:rsidRPr="00A50A6C">
        <w:rPr>
          <w:rFonts w:ascii="Arial" w:hAnsi="Arial" w:cs="Arial"/>
          <w:b/>
        </w:rPr>
        <w:t xml:space="preserve">de puño y letra, fírmelo y hágalo llegar a </w:t>
      </w:r>
      <w:r w:rsidR="002B14DA">
        <w:rPr>
          <w:rFonts w:ascii="Arial" w:hAnsi="Arial" w:cs="Arial"/>
          <w:b/>
        </w:rPr>
        <w:t>Intendencia General del CBS</w:t>
      </w:r>
      <w:r w:rsidRPr="00A50A6C">
        <w:rPr>
          <w:rFonts w:ascii="Arial" w:hAnsi="Arial" w:cs="Arial"/>
        </w:rPr>
        <w:t xml:space="preserve">, </w:t>
      </w:r>
      <w:r w:rsidR="002B14DA">
        <w:rPr>
          <w:rFonts w:ascii="Arial" w:hAnsi="Arial" w:cs="Arial"/>
        </w:rPr>
        <w:t>al momento de inscripción en los registros del CBS</w:t>
      </w:r>
      <w:r w:rsidRPr="00A50A6C">
        <w:rPr>
          <w:rFonts w:ascii="Arial" w:hAnsi="Arial" w:cs="Arial"/>
        </w:rPr>
        <w:t xml:space="preserve"> o cuando conozcan y observe alguna situación que requiera ser declarada en una fecha diferente. </w:t>
      </w:r>
    </w:p>
    <w:tbl>
      <w:tblPr>
        <w:tblStyle w:val="Tablaconcuadrcula"/>
        <w:tblW w:w="9738" w:type="dxa"/>
        <w:tblLook w:val="04A0" w:firstRow="1" w:lastRow="0" w:firstColumn="1" w:lastColumn="0" w:noHBand="0" w:noVBand="1"/>
      </w:tblPr>
      <w:tblGrid>
        <w:gridCol w:w="3435"/>
        <w:gridCol w:w="6303"/>
      </w:tblGrid>
      <w:tr w:rsidR="00B75696" w:rsidRPr="00A50A6C" w14:paraId="7861EDF4" w14:textId="77777777" w:rsidTr="00D85FD2">
        <w:trPr>
          <w:trHeight w:val="273"/>
        </w:trPr>
        <w:tc>
          <w:tcPr>
            <w:tcW w:w="3435" w:type="dxa"/>
          </w:tcPr>
          <w:p w14:paraId="1B666FBB" w14:textId="48B0ECDF" w:rsidR="00B75696" w:rsidRPr="00A50A6C" w:rsidRDefault="002B14DA" w:rsidP="00976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Razón Social</w:t>
            </w:r>
          </w:p>
        </w:tc>
        <w:tc>
          <w:tcPr>
            <w:tcW w:w="6303" w:type="dxa"/>
          </w:tcPr>
          <w:p w14:paraId="43D90A03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</w:p>
        </w:tc>
      </w:tr>
      <w:tr w:rsidR="00B75696" w:rsidRPr="00A50A6C" w14:paraId="1E0DA37C" w14:textId="77777777" w:rsidTr="00D85FD2">
        <w:trPr>
          <w:trHeight w:val="273"/>
        </w:trPr>
        <w:tc>
          <w:tcPr>
            <w:tcW w:w="3435" w:type="dxa"/>
          </w:tcPr>
          <w:p w14:paraId="5FF293D0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Rut</w:t>
            </w:r>
          </w:p>
        </w:tc>
        <w:tc>
          <w:tcPr>
            <w:tcW w:w="6303" w:type="dxa"/>
          </w:tcPr>
          <w:p w14:paraId="781D7B3C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</w:p>
        </w:tc>
      </w:tr>
      <w:tr w:rsidR="00B75696" w:rsidRPr="00A50A6C" w14:paraId="0FBDD2DA" w14:textId="77777777" w:rsidTr="00D85FD2">
        <w:trPr>
          <w:trHeight w:val="273"/>
        </w:trPr>
        <w:tc>
          <w:tcPr>
            <w:tcW w:w="3435" w:type="dxa"/>
          </w:tcPr>
          <w:p w14:paraId="0C459B1A" w14:textId="317EB5D0" w:rsidR="00B75696" w:rsidRPr="00A50A6C" w:rsidRDefault="002B14DA" w:rsidP="00976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6303" w:type="dxa"/>
          </w:tcPr>
          <w:p w14:paraId="655BD9C2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</w:p>
        </w:tc>
      </w:tr>
      <w:tr w:rsidR="002B14DA" w:rsidRPr="00A50A6C" w14:paraId="2E206B8F" w14:textId="77777777" w:rsidTr="00D85FD2">
        <w:trPr>
          <w:trHeight w:val="273"/>
        </w:trPr>
        <w:tc>
          <w:tcPr>
            <w:tcW w:w="3435" w:type="dxa"/>
          </w:tcPr>
          <w:p w14:paraId="23A449E4" w14:textId="6FDD063A" w:rsidR="002B14DA" w:rsidRDefault="002B14DA" w:rsidP="00976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Representante Legal</w:t>
            </w:r>
          </w:p>
        </w:tc>
        <w:tc>
          <w:tcPr>
            <w:tcW w:w="6303" w:type="dxa"/>
          </w:tcPr>
          <w:p w14:paraId="70B36B18" w14:textId="77777777" w:rsidR="002B14DA" w:rsidRPr="00A50A6C" w:rsidRDefault="002B14DA" w:rsidP="00976085">
            <w:pPr>
              <w:jc w:val="both"/>
              <w:rPr>
                <w:rFonts w:ascii="Arial" w:hAnsi="Arial" w:cs="Arial"/>
              </w:rPr>
            </w:pPr>
          </w:p>
        </w:tc>
      </w:tr>
      <w:tr w:rsidR="00B75696" w:rsidRPr="00A50A6C" w14:paraId="096D99A2" w14:textId="77777777" w:rsidTr="00D85FD2">
        <w:trPr>
          <w:trHeight w:val="273"/>
        </w:trPr>
        <w:tc>
          <w:tcPr>
            <w:tcW w:w="3435" w:type="dxa"/>
          </w:tcPr>
          <w:p w14:paraId="004EB3D7" w14:textId="0BB6BEB5" w:rsidR="00B75696" w:rsidRPr="00A50A6C" w:rsidRDefault="002B14DA" w:rsidP="00976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</w:t>
            </w:r>
          </w:p>
        </w:tc>
        <w:tc>
          <w:tcPr>
            <w:tcW w:w="6303" w:type="dxa"/>
          </w:tcPr>
          <w:p w14:paraId="6655ECE2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</w:p>
        </w:tc>
      </w:tr>
      <w:tr w:rsidR="00B75696" w:rsidRPr="00A50A6C" w14:paraId="1348C84F" w14:textId="77777777" w:rsidTr="00D85FD2">
        <w:trPr>
          <w:trHeight w:val="260"/>
        </w:trPr>
        <w:tc>
          <w:tcPr>
            <w:tcW w:w="3435" w:type="dxa"/>
          </w:tcPr>
          <w:p w14:paraId="4CABA38F" w14:textId="37725B09" w:rsidR="00B75696" w:rsidRPr="00A50A6C" w:rsidRDefault="002B14DA" w:rsidP="00976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6303" w:type="dxa"/>
          </w:tcPr>
          <w:p w14:paraId="6FAE7844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</w:p>
        </w:tc>
      </w:tr>
      <w:tr w:rsidR="00E0774B" w:rsidRPr="00A50A6C" w14:paraId="72D361DE" w14:textId="77777777" w:rsidTr="00D85FD2">
        <w:trPr>
          <w:trHeight w:val="260"/>
        </w:trPr>
        <w:tc>
          <w:tcPr>
            <w:tcW w:w="3435" w:type="dxa"/>
          </w:tcPr>
          <w:p w14:paraId="7DDEDBEE" w14:textId="1CCEE6F1" w:rsidR="00E0774B" w:rsidRDefault="00E0774B" w:rsidP="00976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Declaración</w:t>
            </w:r>
          </w:p>
        </w:tc>
        <w:tc>
          <w:tcPr>
            <w:tcW w:w="6303" w:type="dxa"/>
          </w:tcPr>
          <w:p w14:paraId="69A82654" w14:textId="77777777" w:rsidR="00E0774B" w:rsidRPr="00A50A6C" w:rsidRDefault="00E0774B" w:rsidP="00976085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393F0F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313523C7" w14:textId="0ADFD1F1" w:rsidR="00B75696" w:rsidRPr="00A50A6C" w:rsidRDefault="00B75696" w:rsidP="00976085">
      <w:p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>Marque con un X su declaración (SI o NO)</w:t>
      </w:r>
      <w:r w:rsidR="00804FCA" w:rsidRPr="00A50A6C">
        <w:rPr>
          <w:rFonts w:ascii="Arial" w:hAnsi="Arial" w:cs="Arial"/>
          <w:b/>
        </w:rPr>
        <w:t>. Puede agregar filas si es necesario.</w:t>
      </w:r>
    </w:p>
    <w:p w14:paraId="5EAA5066" w14:textId="7A676DB6" w:rsidR="00D217F8" w:rsidRPr="00A50A6C" w:rsidRDefault="0096079E" w:rsidP="00D217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 xml:space="preserve">SI _____ NO _____ </w:t>
      </w:r>
      <w:r w:rsidR="004B2F46">
        <w:rPr>
          <w:rFonts w:ascii="Arial" w:hAnsi="Arial" w:cs="Arial"/>
        </w:rPr>
        <w:t>existen trabajadores, ejecutivos</w:t>
      </w:r>
      <w:r w:rsidR="007C7F9A">
        <w:rPr>
          <w:rFonts w:ascii="Arial" w:hAnsi="Arial" w:cs="Arial"/>
        </w:rPr>
        <w:t xml:space="preserve">, </w:t>
      </w:r>
      <w:r w:rsidR="004B2F46">
        <w:rPr>
          <w:rFonts w:ascii="Arial" w:hAnsi="Arial" w:cs="Arial"/>
        </w:rPr>
        <w:t xml:space="preserve">directivos </w:t>
      </w:r>
      <w:r w:rsidR="007C7F9A">
        <w:rPr>
          <w:rFonts w:ascii="Arial" w:hAnsi="Arial" w:cs="Arial"/>
        </w:rPr>
        <w:t xml:space="preserve">o propietarios </w:t>
      </w:r>
      <w:r w:rsidR="004B2F46">
        <w:rPr>
          <w:rFonts w:ascii="Arial" w:hAnsi="Arial" w:cs="Arial"/>
        </w:rPr>
        <w:t xml:space="preserve">en nuestra organización </w:t>
      </w:r>
      <w:r w:rsidR="004B2F46" w:rsidRPr="00A50A6C">
        <w:rPr>
          <w:rFonts w:ascii="Arial" w:hAnsi="Arial" w:cs="Arial"/>
        </w:rPr>
        <w:t>que</w:t>
      </w:r>
      <w:r w:rsidR="004B2F46">
        <w:rPr>
          <w:rFonts w:ascii="Arial" w:hAnsi="Arial" w:cs="Arial"/>
        </w:rPr>
        <w:t xml:space="preserve"> están </w:t>
      </w:r>
      <w:r w:rsidRPr="00A50A6C">
        <w:rPr>
          <w:rFonts w:ascii="Arial" w:hAnsi="Arial" w:cs="Arial"/>
        </w:rPr>
        <w:t>estrechamente vinculad</w:t>
      </w:r>
      <w:r w:rsidR="004B2F46">
        <w:rPr>
          <w:rFonts w:ascii="Arial" w:hAnsi="Arial" w:cs="Arial"/>
        </w:rPr>
        <w:t>o</w:t>
      </w:r>
      <w:r w:rsidRPr="00A50A6C">
        <w:rPr>
          <w:rFonts w:ascii="Arial" w:hAnsi="Arial" w:cs="Arial"/>
        </w:rPr>
        <w:t>s</w:t>
      </w:r>
      <w:r w:rsidR="004B2F46">
        <w:rPr>
          <w:rFonts w:ascii="Arial" w:hAnsi="Arial" w:cs="Arial"/>
        </w:rPr>
        <w:t xml:space="preserve"> con personas </w:t>
      </w:r>
      <w:r w:rsidRPr="00A50A6C">
        <w:rPr>
          <w:rFonts w:ascii="Arial" w:hAnsi="Arial" w:cs="Arial"/>
        </w:rPr>
        <w:t>que trabajen</w:t>
      </w:r>
      <w:r w:rsidR="007B6C43" w:rsidRPr="00A50A6C">
        <w:rPr>
          <w:rFonts w:ascii="Arial" w:hAnsi="Arial" w:cs="Arial"/>
        </w:rPr>
        <w:t xml:space="preserve"> </w:t>
      </w:r>
      <w:r w:rsidRPr="00A50A6C">
        <w:rPr>
          <w:rFonts w:ascii="Arial" w:hAnsi="Arial" w:cs="Arial"/>
        </w:rPr>
        <w:t>en el</w:t>
      </w:r>
      <w:r w:rsidRPr="00A50A6C">
        <w:rPr>
          <w:rFonts w:ascii="Arial" w:hAnsi="Arial" w:cs="Arial"/>
          <w:b/>
        </w:rPr>
        <w:t xml:space="preserve"> </w:t>
      </w:r>
      <w:r w:rsidRPr="00A50A6C">
        <w:rPr>
          <w:rFonts w:ascii="Arial" w:hAnsi="Arial" w:cs="Arial"/>
        </w:rPr>
        <w:t>Cuerpo de Bomberos de Santiago</w:t>
      </w:r>
      <w:r w:rsidR="007B6C43" w:rsidRPr="00A50A6C">
        <w:rPr>
          <w:rFonts w:ascii="Arial" w:hAnsi="Arial" w:cs="Arial"/>
        </w:rPr>
        <w:t xml:space="preserve"> o asesoren remuneradamente a éste</w:t>
      </w:r>
      <w:r w:rsidRPr="00A50A6C">
        <w:rPr>
          <w:rFonts w:ascii="Arial" w:hAnsi="Arial" w:cs="Arial"/>
        </w:rPr>
        <w:t xml:space="preserve">. </w:t>
      </w:r>
      <w:r w:rsidRPr="00A50A6C">
        <w:rPr>
          <w:rFonts w:ascii="Arial" w:hAnsi="Arial" w:cs="Arial"/>
          <w:i/>
        </w:rPr>
        <w:t>Si la respuesta es SI, especifique:</w:t>
      </w:r>
    </w:p>
    <w:p w14:paraId="46DB415B" w14:textId="77777777" w:rsidR="00D217F8" w:rsidRPr="00A50A6C" w:rsidRDefault="00D217F8" w:rsidP="00D217F8">
      <w:pPr>
        <w:pStyle w:val="Prrafodelista"/>
        <w:jc w:val="both"/>
        <w:rPr>
          <w:rFonts w:ascii="Arial" w:hAnsi="Arial" w:cs="Arial"/>
          <w:b/>
        </w:rPr>
      </w:pPr>
    </w:p>
    <w:tbl>
      <w:tblPr>
        <w:tblStyle w:val="Tablaconcuadrcula"/>
        <w:tblW w:w="9732" w:type="dxa"/>
        <w:tblInd w:w="-5" w:type="dxa"/>
        <w:tblLook w:val="04A0" w:firstRow="1" w:lastRow="0" w:firstColumn="1" w:lastColumn="0" w:noHBand="0" w:noVBand="1"/>
      </w:tblPr>
      <w:tblGrid>
        <w:gridCol w:w="4218"/>
        <w:gridCol w:w="2810"/>
        <w:gridCol w:w="2704"/>
      </w:tblGrid>
      <w:tr w:rsidR="00D217F8" w:rsidRPr="00A50A6C" w14:paraId="71255CDE" w14:textId="77777777" w:rsidTr="00D85FD2">
        <w:trPr>
          <w:trHeight w:val="538"/>
        </w:trPr>
        <w:tc>
          <w:tcPr>
            <w:tcW w:w="4218" w:type="dxa"/>
            <w:shd w:val="clear" w:color="auto" w:fill="FFE599" w:themeFill="accent4" w:themeFillTint="66"/>
            <w:vAlign w:val="center"/>
          </w:tcPr>
          <w:p w14:paraId="646713E7" w14:textId="75DEF710" w:rsidR="00D217F8" w:rsidRPr="00A50A6C" w:rsidRDefault="00D217F8" w:rsidP="00D217F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 xml:space="preserve">Nombre completo </w:t>
            </w:r>
            <w:r w:rsidR="00D85FD2" w:rsidRPr="00A50A6C">
              <w:rPr>
                <w:rFonts w:ascii="Arial" w:hAnsi="Arial" w:cs="Arial"/>
              </w:rPr>
              <w:t>de persona</w:t>
            </w:r>
            <w:r w:rsidRPr="00A50A6C">
              <w:rPr>
                <w:rFonts w:ascii="Arial" w:hAnsi="Arial" w:cs="Arial"/>
              </w:rPr>
              <w:t xml:space="preserve"> estrechamente vinculada</w:t>
            </w:r>
          </w:p>
        </w:tc>
        <w:tc>
          <w:tcPr>
            <w:tcW w:w="2810" w:type="dxa"/>
            <w:shd w:val="clear" w:color="auto" w:fill="FFE599" w:themeFill="accent4" w:themeFillTint="66"/>
            <w:vAlign w:val="center"/>
          </w:tcPr>
          <w:p w14:paraId="61736892" w14:textId="77777777" w:rsidR="00D217F8" w:rsidRPr="00A50A6C" w:rsidRDefault="00D217F8" w:rsidP="00D217F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Parentesco o relación</w:t>
            </w:r>
          </w:p>
        </w:tc>
        <w:tc>
          <w:tcPr>
            <w:tcW w:w="2704" w:type="dxa"/>
            <w:shd w:val="clear" w:color="auto" w:fill="FFE599" w:themeFill="accent4" w:themeFillTint="66"/>
            <w:vAlign w:val="center"/>
          </w:tcPr>
          <w:p w14:paraId="237F9935" w14:textId="77777777" w:rsidR="00D217F8" w:rsidRPr="00A50A6C" w:rsidRDefault="00D217F8" w:rsidP="00D217F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Cargo que desempeña</w:t>
            </w:r>
          </w:p>
        </w:tc>
      </w:tr>
      <w:tr w:rsidR="00D217F8" w:rsidRPr="00A50A6C" w14:paraId="29C3A751" w14:textId="77777777" w:rsidTr="00D85FD2">
        <w:trPr>
          <w:trHeight w:val="269"/>
        </w:trPr>
        <w:tc>
          <w:tcPr>
            <w:tcW w:w="4218" w:type="dxa"/>
          </w:tcPr>
          <w:p w14:paraId="4168AFF4" w14:textId="77777777" w:rsidR="00D217F8" w:rsidRPr="00A50A6C" w:rsidRDefault="00D217F8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</w:tcPr>
          <w:p w14:paraId="6832EE7E" w14:textId="77777777" w:rsidR="00D217F8" w:rsidRPr="00A50A6C" w:rsidRDefault="00D217F8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04F44339" w14:textId="77777777" w:rsidR="00D217F8" w:rsidRPr="00A50A6C" w:rsidRDefault="00D217F8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90A25" w:rsidRPr="00A50A6C" w14:paraId="53729A84" w14:textId="77777777" w:rsidTr="00D85FD2">
        <w:trPr>
          <w:trHeight w:val="269"/>
        </w:trPr>
        <w:tc>
          <w:tcPr>
            <w:tcW w:w="4218" w:type="dxa"/>
          </w:tcPr>
          <w:p w14:paraId="51F69E73" w14:textId="77777777" w:rsidR="00B90A25" w:rsidRPr="00A50A6C" w:rsidRDefault="00B90A25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</w:tcPr>
          <w:p w14:paraId="7D297B50" w14:textId="77777777" w:rsidR="00B90A25" w:rsidRPr="00A50A6C" w:rsidRDefault="00B90A25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3B6CAE97" w14:textId="77777777" w:rsidR="00B90A25" w:rsidRPr="00A50A6C" w:rsidRDefault="00B90A25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31F6AC2" w14:textId="77777777" w:rsidR="007E4563" w:rsidRDefault="007E4563" w:rsidP="0096079E">
      <w:pPr>
        <w:pStyle w:val="Prrafodelista"/>
        <w:jc w:val="both"/>
        <w:rPr>
          <w:rFonts w:ascii="Arial" w:hAnsi="Arial" w:cs="Arial"/>
        </w:rPr>
      </w:pPr>
    </w:p>
    <w:p w14:paraId="6E9E949D" w14:textId="35D5B8CD" w:rsidR="00D217F8" w:rsidRPr="00A50A6C" w:rsidRDefault="0096079E" w:rsidP="0096079E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 xml:space="preserve"> </w:t>
      </w:r>
    </w:p>
    <w:p w14:paraId="16C20FB0" w14:textId="26253F62" w:rsidR="00D85FD2" w:rsidRPr="00A50A6C" w:rsidRDefault="00D217F8" w:rsidP="00D85F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 xml:space="preserve">SI _____ NO _____ </w:t>
      </w:r>
      <w:r w:rsidR="004B2F46">
        <w:rPr>
          <w:rFonts w:ascii="Arial" w:hAnsi="Arial" w:cs="Arial"/>
        </w:rPr>
        <w:t>existen trabajadores, ejecutivos</w:t>
      </w:r>
      <w:r w:rsidR="007C7F9A">
        <w:rPr>
          <w:rFonts w:ascii="Arial" w:hAnsi="Arial" w:cs="Arial"/>
        </w:rPr>
        <w:t xml:space="preserve">, </w:t>
      </w:r>
      <w:r w:rsidR="004B2F46">
        <w:rPr>
          <w:rFonts w:ascii="Arial" w:hAnsi="Arial" w:cs="Arial"/>
        </w:rPr>
        <w:t>directivos</w:t>
      </w:r>
      <w:r w:rsidR="007C7F9A">
        <w:rPr>
          <w:rFonts w:ascii="Arial" w:hAnsi="Arial" w:cs="Arial"/>
        </w:rPr>
        <w:t xml:space="preserve"> o propietarios</w:t>
      </w:r>
      <w:r w:rsidR="004B2F46">
        <w:rPr>
          <w:rFonts w:ascii="Arial" w:hAnsi="Arial" w:cs="Arial"/>
        </w:rPr>
        <w:t xml:space="preserve"> en nuestra organización </w:t>
      </w:r>
      <w:r w:rsidR="004B2F46" w:rsidRPr="00A50A6C">
        <w:rPr>
          <w:rFonts w:ascii="Arial" w:hAnsi="Arial" w:cs="Arial"/>
        </w:rPr>
        <w:t>que</w:t>
      </w:r>
      <w:r w:rsidR="004B2F46">
        <w:rPr>
          <w:rFonts w:ascii="Arial" w:hAnsi="Arial" w:cs="Arial"/>
        </w:rPr>
        <w:t xml:space="preserve"> están </w:t>
      </w:r>
      <w:r w:rsidR="004B2F46" w:rsidRPr="00A50A6C">
        <w:rPr>
          <w:rFonts w:ascii="Arial" w:hAnsi="Arial" w:cs="Arial"/>
        </w:rPr>
        <w:t>estrechamente vinculad</w:t>
      </w:r>
      <w:r w:rsidR="004B2F46">
        <w:rPr>
          <w:rFonts w:ascii="Arial" w:hAnsi="Arial" w:cs="Arial"/>
        </w:rPr>
        <w:t>o</w:t>
      </w:r>
      <w:r w:rsidR="004B2F46" w:rsidRPr="00A50A6C">
        <w:rPr>
          <w:rFonts w:ascii="Arial" w:hAnsi="Arial" w:cs="Arial"/>
        </w:rPr>
        <w:t>s</w:t>
      </w:r>
      <w:r w:rsidR="004B2F46">
        <w:rPr>
          <w:rFonts w:ascii="Arial" w:hAnsi="Arial" w:cs="Arial"/>
        </w:rPr>
        <w:t xml:space="preserve"> con personas </w:t>
      </w:r>
      <w:r w:rsidR="004B2F46" w:rsidRPr="00A50A6C">
        <w:rPr>
          <w:rFonts w:ascii="Arial" w:hAnsi="Arial" w:cs="Arial"/>
        </w:rPr>
        <w:t xml:space="preserve">que </w:t>
      </w:r>
      <w:r w:rsidR="007C7F9A">
        <w:rPr>
          <w:rFonts w:ascii="Arial" w:hAnsi="Arial" w:cs="Arial"/>
        </w:rPr>
        <w:t xml:space="preserve">son voluntarios en </w:t>
      </w:r>
      <w:r w:rsidR="004B2F46" w:rsidRPr="00A50A6C">
        <w:rPr>
          <w:rFonts w:ascii="Arial" w:hAnsi="Arial" w:cs="Arial"/>
        </w:rPr>
        <w:t>el</w:t>
      </w:r>
      <w:r w:rsidR="004B2F46" w:rsidRPr="00A50A6C">
        <w:rPr>
          <w:rFonts w:ascii="Arial" w:hAnsi="Arial" w:cs="Arial"/>
          <w:b/>
        </w:rPr>
        <w:t xml:space="preserve"> </w:t>
      </w:r>
      <w:r w:rsidR="004B2F46" w:rsidRPr="00A50A6C">
        <w:rPr>
          <w:rFonts w:ascii="Arial" w:hAnsi="Arial" w:cs="Arial"/>
        </w:rPr>
        <w:t xml:space="preserve">Cuerpo de Bomberos de Santiago. </w:t>
      </w:r>
      <w:r w:rsidR="004B2F46" w:rsidRPr="00A50A6C">
        <w:rPr>
          <w:rFonts w:ascii="Arial" w:hAnsi="Arial" w:cs="Arial"/>
          <w:i/>
        </w:rPr>
        <w:t>Si la respuesta es SI, especifique:</w:t>
      </w:r>
    </w:p>
    <w:p w14:paraId="3BEF0322" w14:textId="77777777" w:rsidR="00D217F8" w:rsidRPr="00A50A6C" w:rsidRDefault="00D217F8" w:rsidP="00D217F8">
      <w:pPr>
        <w:pStyle w:val="Prrafodelista"/>
        <w:jc w:val="both"/>
        <w:rPr>
          <w:rFonts w:ascii="Arial" w:hAnsi="Arial" w:cs="Arial"/>
          <w:b/>
        </w:rPr>
      </w:pPr>
    </w:p>
    <w:tbl>
      <w:tblPr>
        <w:tblStyle w:val="Tablaconcuadrcula"/>
        <w:tblW w:w="9720" w:type="dxa"/>
        <w:tblInd w:w="-5" w:type="dxa"/>
        <w:tblLook w:val="04A0" w:firstRow="1" w:lastRow="0" w:firstColumn="1" w:lastColumn="0" w:noHBand="0" w:noVBand="1"/>
      </w:tblPr>
      <w:tblGrid>
        <w:gridCol w:w="4253"/>
        <w:gridCol w:w="2767"/>
        <w:gridCol w:w="2700"/>
      </w:tblGrid>
      <w:tr w:rsidR="004B2F46" w:rsidRPr="00A50A6C" w14:paraId="2E608024" w14:textId="77777777" w:rsidTr="004B2F46">
        <w:trPr>
          <w:trHeight w:val="293"/>
        </w:trPr>
        <w:tc>
          <w:tcPr>
            <w:tcW w:w="4253" w:type="dxa"/>
            <w:shd w:val="clear" w:color="auto" w:fill="FFE599" w:themeFill="accent4" w:themeFillTint="66"/>
            <w:vAlign w:val="center"/>
          </w:tcPr>
          <w:p w14:paraId="5B5808AA" w14:textId="366203FE" w:rsidR="004B2F46" w:rsidRPr="00A50A6C" w:rsidRDefault="004B2F46" w:rsidP="004B2F46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Nombre completo de persona estrechamente vinculada</w:t>
            </w:r>
          </w:p>
        </w:tc>
        <w:tc>
          <w:tcPr>
            <w:tcW w:w="2767" w:type="dxa"/>
            <w:shd w:val="clear" w:color="auto" w:fill="FFE599" w:themeFill="accent4" w:themeFillTint="66"/>
            <w:vAlign w:val="center"/>
          </w:tcPr>
          <w:p w14:paraId="5B514F60" w14:textId="58CD97D1" w:rsidR="004B2F46" w:rsidRPr="00A50A6C" w:rsidRDefault="004B2F46" w:rsidP="004B2F46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Parentesco o relación</w:t>
            </w:r>
          </w:p>
        </w:tc>
        <w:tc>
          <w:tcPr>
            <w:tcW w:w="2700" w:type="dxa"/>
            <w:shd w:val="clear" w:color="auto" w:fill="FFE599" w:themeFill="accent4" w:themeFillTint="66"/>
            <w:vAlign w:val="center"/>
          </w:tcPr>
          <w:p w14:paraId="595F0C1C" w14:textId="34AC314C" w:rsidR="004B2F46" w:rsidRPr="00A50A6C" w:rsidRDefault="004B2F46" w:rsidP="004B2F46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Cargo que desempeña</w:t>
            </w:r>
          </w:p>
        </w:tc>
      </w:tr>
      <w:tr w:rsidR="004B2F46" w:rsidRPr="00A50A6C" w14:paraId="671152F6" w14:textId="77777777" w:rsidTr="004B2F46">
        <w:trPr>
          <w:trHeight w:val="293"/>
        </w:trPr>
        <w:tc>
          <w:tcPr>
            <w:tcW w:w="4253" w:type="dxa"/>
          </w:tcPr>
          <w:p w14:paraId="4720A31E" w14:textId="77777777" w:rsidR="004B2F46" w:rsidRPr="00A50A6C" w:rsidRDefault="004B2F46" w:rsidP="004B2F4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67" w:type="dxa"/>
          </w:tcPr>
          <w:p w14:paraId="4A1E9F06" w14:textId="77777777" w:rsidR="004B2F46" w:rsidRPr="00A50A6C" w:rsidRDefault="004B2F46" w:rsidP="004B2F4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3C77CF4" w14:textId="77777777" w:rsidR="004B2F46" w:rsidRPr="00A50A6C" w:rsidRDefault="004B2F46" w:rsidP="004B2F4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B2F46" w:rsidRPr="00A50A6C" w14:paraId="1B52C137" w14:textId="77777777" w:rsidTr="004B2F46">
        <w:trPr>
          <w:trHeight w:val="293"/>
        </w:trPr>
        <w:tc>
          <w:tcPr>
            <w:tcW w:w="4253" w:type="dxa"/>
          </w:tcPr>
          <w:p w14:paraId="1EA89BA9" w14:textId="77777777" w:rsidR="004B2F46" w:rsidRPr="00A50A6C" w:rsidRDefault="004B2F46" w:rsidP="004B2F4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67" w:type="dxa"/>
          </w:tcPr>
          <w:p w14:paraId="45685246" w14:textId="77777777" w:rsidR="004B2F46" w:rsidRPr="00A50A6C" w:rsidRDefault="004B2F46" w:rsidP="004B2F4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E2923E4" w14:textId="77777777" w:rsidR="004B2F46" w:rsidRPr="00A50A6C" w:rsidRDefault="004B2F46" w:rsidP="004B2F4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0CB1739" w14:textId="77777777" w:rsidR="00D217F8" w:rsidRDefault="00D217F8" w:rsidP="00D217F8">
      <w:pPr>
        <w:jc w:val="both"/>
        <w:rPr>
          <w:rFonts w:ascii="Arial" w:hAnsi="Arial" w:cs="Arial"/>
          <w:b/>
        </w:rPr>
      </w:pPr>
    </w:p>
    <w:p w14:paraId="5669FC5C" w14:textId="68B50BC5" w:rsidR="00AB25F3" w:rsidRPr="00A50A6C" w:rsidRDefault="00382FFD" w:rsidP="007B6C4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Indique otra(s) relación(es) y/o situación(es) que a su criterio podría percibirse como conflicto de intereses</w:t>
      </w:r>
      <w:r w:rsidR="007C7F9A">
        <w:rPr>
          <w:rFonts w:ascii="Arial" w:hAnsi="Arial" w:cs="Arial"/>
        </w:rPr>
        <w:t xml:space="preserve"> con el CBS</w:t>
      </w:r>
    </w:p>
    <w:p w14:paraId="3B0339AD" w14:textId="77777777" w:rsidR="00382FFD" w:rsidRPr="00A50A6C" w:rsidRDefault="00382FFD" w:rsidP="00382FFD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9767" w:type="dxa"/>
        <w:tblInd w:w="-5" w:type="dxa"/>
        <w:tblLook w:val="04A0" w:firstRow="1" w:lastRow="0" w:firstColumn="1" w:lastColumn="0" w:noHBand="0" w:noVBand="1"/>
      </w:tblPr>
      <w:tblGrid>
        <w:gridCol w:w="9767"/>
      </w:tblGrid>
      <w:tr w:rsidR="00382FFD" w:rsidRPr="00A50A6C" w14:paraId="77719E47" w14:textId="77777777" w:rsidTr="007C7F9A">
        <w:trPr>
          <w:trHeight w:val="1985"/>
        </w:trPr>
        <w:tc>
          <w:tcPr>
            <w:tcW w:w="9767" w:type="dxa"/>
          </w:tcPr>
          <w:p w14:paraId="05C87D0A" w14:textId="77777777" w:rsidR="00382FFD" w:rsidRPr="00A50A6C" w:rsidRDefault="00382FFD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CD20C18" w14:textId="77777777" w:rsidR="00382FFD" w:rsidRPr="00A50A6C" w:rsidRDefault="00382FFD" w:rsidP="00382FFD">
      <w:pPr>
        <w:pStyle w:val="Prrafodelista"/>
        <w:jc w:val="both"/>
        <w:rPr>
          <w:rFonts w:ascii="Arial" w:hAnsi="Arial" w:cs="Arial"/>
        </w:rPr>
      </w:pPr>
    </w:p>
    <w:p w14:paraId="0126C9C4" w14:textId="57AD9D85" w:rsidR="00DB08A5" w:rsidRPr="00A50A6C" w:rsidRDefault="00B90A25" w:rsidP="00B90A25">
      <w:p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“</w:t>
      </w:r>
      <w:r w:rsidRPr="00A50A6C">
        <w:rPr>
          <w:rFonts w:ascii="Arial" w:hAnsi="Arial" w:cs="Arial"/>
          <w:i/>
          <w:sz w:val="18"/>
        </w:rPr>
        <w:t xml:space="preserve">Declaro tener conocimiento de las situaciones que se consideran como conflicto de intereses y de la necesidad de informar cualquier situación que pueda ser fuente de un real potencial o percibido conflicto de intereses. Declaro además que la información proporcionada en este formulario es veraz y fidedigna, y que conozco mi responsabilidad de comunicar oportunamente cualquier cambio en las circunstancias que afecte lo declarado en este formulario”. </w:t>
      </w:r>
      <w:r w:rsidRPr="00A50A6C">
        <w:rPr>
          <w:rFonts w:ascii="Arial" w:hAnsi="Arial" w:cs="Arial"/>
          <w:b/>
          <w:i/>
          <w:sz w:val="18"/>
        </w:rPr>
        <w:t xml:space="preserve">El incumplimiento de la misma se entenderá que afecta los intereses generales </w:t>
      </w:r>
      <w:r w:rsidR="007C7F9A">
        <w:rPr>
          <w:rFonts w:ascii="Arial" w:hAnsi="Arial" w:cs="Arial"/>
          <w:b/>
          <w:i/>
          <w:sz w:val="18"/>
        </w:rPr>
        <w:t>entre las i</w:t>
      </w:r>
      <w:r w:rsidRPr="00A50A6C">
        <w:rPr>
          <w:rFonts w:ascii="Arial" w:hAnsi="Arial" w:cs="Arial"/>
          <w:b/>
          <w:i/>
          <w:sz w:val="18"/>
        </w:rPr>
        <w:t>nstituci</w:t>
      </w:r>
      <w:r w:rsidR="007C7F9A">
        <w:rPr>
          <w:rFonts w:ascii="Arial" w:hAnsi="Arial" w:cs="Arial"/>
          <w:b/>
          <w:i/>
          <w:sz w:val="18"/>
        </w:rPr>
        <w:t>ones</w:t>
      </w:r>
      <w:r w:rsidRPr="00A50A6C">
        <w:rPr>
          <w:rFonts w:ascii="Arial" w:hAnsi="Arial" w:cs="Arial"/>
          <w:b/>
          <w:i/>
          <w:sz w:val="18"/>
        </w:rPr>
        <w:t xml:space="preserve">, por lo que </w:t>
      </w:r>
      <w:r w:rsidR="007C7F9A">
        <w:rPr>
          <w:rFonts w:ascii="Arial" w:hAnsi="Arial" w:cs="Arial"/>
          <w:b/>
          <w:i/>
          <w:sz w:val="18"/>
        </w:rPr>
        <w:t>su falta podría recaer en perder la condición de proveedor del Cuerpo de Bomberos de Santiago</w:t>
      </w:r>
      <w:r w:rsidRPr="00A50A6C">
        <w:rPr>
          <w:rFonts w:ascii="Arial" w:hAnsi="Arial" w:cs="Arial"/>
        </w:rPr>
        <w:t>”</w:t>
      </w:r>
    </w:p>
    <w:p w14:paraId="48171DE6" w14:textId="77777777" w:rsidR="00DB08A5" w:rsidRPr="00A50A6C" w:rsidRDefault="00DB08A5" w:rsidP="00382FFD">
      <w:pPr>
        <w:pStyle w:val="Prrafodelista"/>
        <w:jc w:val="both"/>
        <w:rPr>
          <w:rFonts w:ascii="Arial" w:hAnsi="Arial" w:cs="Arial"/>
        </w:rPr>
      </w:pPr>
    </w:p>
    <w:p w14:paraId="39E2D527" w14:textId="77777777" w:rsidR="007B6C43" w:rsidRPr="00A50A6C" w:rsidRDefault="007B6C43" w:rsidP="00382FFD">
      <w:pPr>
        <w:pStyle w:val="Prrafodelista"/>
        <w:jc w:val="both"/>
        <w:rPr>
          <w:rFonts w:ascii="Arial" w:hAnsi="Arial" w:cs="Arial"/>
        </w:rPr>
      </w:pPr>
    </w:p>
    <w:p w14:paraId="4E17FAE1" w14:textId="77777777" w:rsidR="007B6C43" w:rsidRPr="00A50A6C" w:rsidRDefault="007B6C43" w:rsidP="00382FFD">
      <w:pPr>
        <w:pStyle w:val="Prrafodelista"/>
        <w:jc w:val="both"/>
        <w:rPr>
          <w:rFonts w:ascii="Arial" w:hAnsi="Arial" w:cs="Arial"/>
        </w:rPr>
      </w:pPr>
    </w:p>
    <w:p w14:paraId="09006F0C" w14:textId="77777777" w:rsidR="007B6C43" w:rsidRPr="00A50A6C" w:rsidRDefault="007B6C43" w:rsidP="00382FFD">
      <w:pPr>
        <w:pStyle w:val="Prrafodelista"/>
        <w:jc w:val="both"/>
        <w:rPr>
          <w:rFonts w:ascii="Arial" w:hAnsi="Arial" w:cs="Arial"/>
        </w:rPr>
      </w:pPr>
    </w:p>
    <w:p w14:paraId="70B0C2A6" w14:textId="77777777" w:rsidR="00DB08A5" w:rsidRPr="00A50A6C" w:rsidRDefault="00DB08A5" w:rsidP="00382FFD">
      <w:pPr>
        <w:pStyle w:val="Prrafodelista"/>
        <w:jc w:val="both"/>
        <w:rPr>
          <w:rFonts w:ascii="Arial" w:hAnsi="Arial" w:cs="Arial"/>
        </w:rPr>
      </w:pPr>
    </w:p>
    <w:p w14:paraId="48284959" w14:textId="77777777" w:rsidR="00B90A25" w:rsidRPr="00A50A6C" w:rsidRDefault="00B35C01" w:rsidP="00B90A25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Nombre y f</w:t>
      </w:r>
      <w:r w:rsidR="00DB08A5" w:rsidRPr="00A50A6C">
        <w:rPr>
          <w:rFonts w:ascii="Arial" w:hAnsi="Arial" w:cs="Arial"/>
        </w:rPr>
        <w:t>irma</w:t>
      </w:r>
      <w:r w:rsidR="00B90A25" w:rsidRPr="00A50A6C">
        <w:rPr>
          <w:rFonts w:ascii="Arial" w:hAnsi="Arial" w:cs="Arial"/>
        </w:rPr>
        <w:t xml:space="preserve"> de quien declara</w:t>
      </w:r>
    </w:p>
    <w:p w14:paraId="4C92BCAA" w14:textId="77777777" w:rsidR="00B35C01" w:rsidRPr="00A50A6C" w:rsidRDefault="00B35C01" w:rsidP="00B90A25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Fecha</w:t>
      </w:r>
    </w:p>
    <w:p w14:paraId="345C9DBA" w14:textId="77777777" w:rsidR="00DB08A5" w:rsidRPr="00A50A6C" w:rsidRDefault="00DB08A5" w:rsidP="00DB08A5">
      <w:pPr>
        <w:pStyle w:val="Prrafodelista"/>
        <w:jc w:val="both"/>
        <w:rPr>
          <w:rFonts w:ascii="Arial" w:hAnsi="Arial" w:cs="Arial"/>
        </w:rPr>
      </w:pPr>
    </w:p>
    <w:p w14:paraId="601BA57C" w14:textId="77777777" w:rsidR="00B90A25" w:rsidRPr="00A50A6C" w:rsidRDefault="00B90A25" w:rsidP="00DB08A5">
      <w:pPr>
        <w:pStyle w:val="Prrafodelista"/>
        <w:jc w:val="both"/>
        <w:rPr>
          <w:rFonts w:ascii="Arial" w:hAnsi="Arial" w:cs="Arial"/>
        </w:rPr>
      </w:pPr>
    </w:p>
    <w:p w14:paraId="1FA879BD" w14:textId="77777777" w:rsidR="007B6C43" w:rsidRPr="00A50A6C" w:rsidRDefault="007B6C43" w:rsidP="00DB08A5">
      <w:pPr>
        <w:pStyle w:val="Prrafodelista"/>
        <w:jc w:val="both"/>
        <w:rPr>
          <w:rFonts w:ascii="Arial" w:hAnsi="Arial" w:cs="Arial"/>
        </w:rPr>
      </w:pPr>
    </w:p>
    <w:p w14:paraId="1D530C86" w14:textId="77777777" w:rsidR="00B90A25" w:rsidRPr="00A50A6C" w:rsidRDefault="00B90A25" w:rsidP="00DB08A5">
      <w:pPr>
        <w:pStyle w:val="Prrafodelista"/>
        <w:jc w:val="both"/>
        <w:rPr>
          <w:rFonts w:ascii="Arial" w:hAnsi="Arial" w:cs="Arial"/>
        </w:rPr>
      </w:pPr>
    </w:p>
    <w:p w14:paraId="16142163" w14:textId="77777777" w:rsidR="00B35C01" w:rsidRPr="00A50A6C" w:rsidRDefault="00B35C01" w:rsidP="00B35C01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Firma de quien recepciona declaración</w:t>
      </w:r>
    </w:p>
    <w:p w14:paraId="1D5188FE" w14:textId="77777777" w:rsidR="00B35C01" w:rsidRPr="00A50A6C" w:rsidRDefault="00B35C01" w:rsidP="00B35C01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Nombre y cargo</w:t>
      </w:r>
    </w:p>
    <w:p w14:paraId="5C012A53" w14:textId="77777777" w:rsidR="00B90A25" w:rsidRPr="00A50A6C" w:rsidRDefault="00BD45E8" w:rsidP="00DB08A5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Fecha</w:t>
      </w:r>
    </w:p>
    <w:p w14:paraId="33C198E1" w14:textId="77777777" w:rsidR="00B35C01" w:rsidRPr="00A50A6C" w:rsidRDefault="00B35C01" w:rsidP="00DB08A5">
      <w:pPr>
        <w:pStyle w:val="Prrafodelista"/>
        <w:jc w:val="both"/>
        <w:rPr>
          <w:rFonts w:ascii="Arial" w:hAnsi="Arial" w:cs="Arial"/>
        </w:rPr>
      </w:pPr>
    </w:p>
    <w:p w14:paraId="2512CAB4" w14:textId="77777777" w:rsidR="007B6C43" w:rsidRPr="00A50A6C" w:rsidRDefault="007B6C43" w:rsidP="00DB08A5">
      <w:pPr>
        <w:pStyle w:val="Prrafodelista"/>
        <w:jc w:val="both"/>
        <w:rPr>
          <w:rFonts w:ascii="Arial" w:hAnsi="Arial" w:cs="Arial"/>
        </w:rPr>
      </w:pPr>
    </w:p>
    <w:p w14:paraId="5CF7227F" w14:textId="77777777" w:rsidR="00B35C01" w:rsidRPr="00A50A6C" w:rsidRDefault="00B35C01" w:rsidP="00DB08A5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9756" w:type="dxa"/>
        <w:tblInd w:w="-5" w:type="dxa"/>
        <w:tblLook w:val="04A0" w:firstRow="1" w:lastRow="0" w:firstColumn="1" w:lastColumn="0" w:noHBand="0" w:noVBand="1"/>
      </w:tblPr>
      <w:tblGrid>
        <w:gridCol w:w="5343"/>
        <w:gridCol w:w="4413"/>
      </w:tblGrid>
      <w:tr w:rsidR="00B35C01" w:rsidRPr="00A50A6C" w14:paraId="037B7E89" w14:textId="77777777" w:rsidTr="007C7F9A">
        <w:trPr>
          <w:trHeight w:val="266"/>
        </w:trPr>
        <w:tc>
          <w:tcPr>
            <w:tcW w:w="9756" w:type="dxa"/>
            <w:gridSpan w:val="2"/>
            <w:shd w:val="clear" w:color="auto" w:fill="FFE599" w:themeFill="accent4" w:themeFillTint="66"/>
          </w:tcPr>
          <w:p w14:paraId="0FF34A71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50A6C">
              <w:rPr>
                <w:rFonts w:ascii="Arial" w:hAnsi="Arial" w:cs="Arial"/>
                <w:b/>
              </w:rPr>
              <w:t>USO EXCLUSIVO TESORERÍA GENERAL</w:t>
            </w:r>
          </w:p>
        </w:tc>
      </w:tr>
      <w:tr w:rsidR="00B35C01" w:rsidRPr="00A50A6C" w14:paraId="6E8C3A03" w14:textId="77777777" w:rsidTr="007C7F9A">
        <w:trPr>
          <w:trHeight w:val="266"/>
        </w:trPr>
        <w:tc>
          <w:tcPr>
            <w:tcW w:w="5343" w:type="dxa"/>
          </w:tcPr>
          <w:p w14:paraId="33B20B10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Existe conflicto de interés</w:t>
            </w:r>
          </w:p>
        </w:tc>
        <w:tc>
          <w:tcPr>
            <w:tcW w:w="4413" w:type="dxa"/>
          </w:tcPr>
          <w:p w14:paraId="505F2E9E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SI _____ NO _____</w:t>
            </w:r>
          </w:p>
        </w:tc>
      </w:tr>
      <w:tr w:rsidR="00B35C01" w:rsidRPr="00A50A6C" w14:paraId="563A7CF1" w14:textId="77777777" w:rsidTr="007C7F9A">
        <w:trPr>
          <w:trHeight w:val="266"/>
        </w:trPr>
        <w:tc>
          <w:tcPr>
            <w:tcW w:w="5343" w:type="dxa"/>
            <w:vMerge w:val="restart"/>
            <w:vAlign w:val="center"/>
          </w:tcPr>
          <w:p w14:paraId="149A8465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Tipo de Conflicto de interés</w:t>
            </w:r>
          </w:p>
        </w:tc>
        <w:tc>
          <w:tcPr>
            <w:tcW w:w="4413" w:type="dxa"/>
          </w:tcPr>
          <w:p w14:paraId="06D5E18C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_____ REAL</w:t>
            </w:r>
          </w:p>
        </w:tc>
      </w:tr>
      <w:tr w:rsidR="00B35C01" w:rsidRPr="00A50A6C" w14:paraId="301C23EE" w14:textId="77777777" w:rsidTr="007C7F9A">
        <w:trPr>
          <w:trHeight w:val="277"/>
        </w:trPr>
        <w:tc>
          <w:tcPr>
            <w:tcW w:w="5343" w:type="dxa"/>
            <w:vMerge/>
          </w:tcPr>
          <w:p w14:paraId="1CD81586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413" w:type="dxa"/>
          </w:tcPr>
          <w:p w14:paraId="28BE85B4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_____ POTENCIAL</w:t>
            </w:r>
          </w:p>
        </w:tc>
      </w:tr>
      <w:tr w:rsidR="00B35C01" w:rsidRPr="00A50A6C" w14:paraId="5677C7F1" w14:textId="77777777" w:rsidTr="007C7F9A">
        <w:trPr>
          <w:trHeight w:val="289"/>
        </w:trPr>
        <w:tc>
          <w:tcPr>
            <w:tcW w:w="5343" w:type="dxa"/>
            <w:vMerge/>
          </w:tcPr>
          <w:p w14:paraId="429B3D9F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413" w:type="dxa"/>
          </w:tcPr>
          <w:p w14:paraId="5897E6A2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_____ PERCIBIDO</w:t>
            </w:r>
          </w:p>
        </w:tc>
      </w:tr>
      <w:tr w:rsidR="00B35C01" w:rsidRPr="00A50A6C" w14:paraId="2FB8DB96" w14:textId="77777777" w:rsidTr="007C7F9A">
        <w:trPr>
          <w:trHeight w:val="1333"/>
        </w:trPr>
        <w:tc>
          <w:tcPr>
            <w:tcW w:w="9756" w:type="dxa"/>
            <w:gridSpan w:val="2"/>
          </w:tcPr>
          <w:p w14:paraId="4C3E4264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 xml:space="preserve">Comentarios: </w:t>
            </w:r>
          </w:p>
          <w:p w14:paraId="0B85C801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26568164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5FAEA78D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4A5EBE57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1CCC402" w14:textId="77777777" w:rsidR="00DB08A5" w:rsidRPr="00A50A6C" w:rsidRDefault="00DB08A5" w:rsidP="00382FFD">
      <w:pPr>
        <w:pStyle w:val="Prrafodelista"/>
        <w:jc w:val="both"/>
        <w:rPr>
          <w:rFonts w:ascii="Arial" w:hAnsi="Arial" w:cs="Arial"/>
        </w:rPr>
      </w:pPr>
    </w:p>
    <w:sectPr w:rsidR="00DB08A5" w:rsidRPr="00A50A6C" w:rsidSect="002B14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9400F" w14:textId="77777777" w:rsidR="00483E51" w:rsidRDefault="00483E51" w:rsidP="009B7D2F">
      <w:pPr>
        <w:spacing w:after="0" w:line="240" w:lineRule="auto"/>
      </w:pPr>
      <w:r>
        <w:separator/>
      </w:r>
    </w:p>
  </w:endnote>
  <w:endnote w:type="continuationSeparator" w:id="0">
    <w:p w14:paraId="6FD861C3" w14:textId="77777777" w:rsidR="00483E51" w:rsidRDefault="00483E51" w:rsidP="009B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652EE" w14:textId="77777777" w:rsidR="004C3AB1" w:rsidRDefault="004C3A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454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195284" w14:textId="78287053" w:rsidR="00596BC8" w:rsidRDefault="00596BC8">
            <w:pPr>
              <w:pStyle w:val="Piedepgina"/>
              <w:jc w:val="right"/>
            </w:pPr>
            <w:r w:rsidRPr="00596BC8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Página </w: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/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>PAGE</w:instrTex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 w:rsidR="009E04F3"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1</w: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  <w:r w:rsidRPr="00596BC8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 de </w: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/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>NUMPAGES</w:instrTex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 w:rsidR="009E04F3"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3</w: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7F7BAE" w14:textId="77777777" w:rsidR="00596BC8" w:rsidRDefault="00596BC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628AB" w14:textId="77777777" w:rsidR="004C3AB1" w:rsidRDefault="004C3A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0A394" w14:textId="77777777" w:rsidR="00483E51" w:rsidRDefault="00483E51" w:rsidP="009B7D2F">
      <w:pPr>
        <w:spacing w:after="0" w:line="240" w:lineRule="auto"/>
      </w:pPr>
      <w:r>
        <w:separator/>
      </w:r>
    </w:p>
  </w:footnote>
  <w:footnote w:type="continuationSeparator" w:id="0">
    <w:p w14:paraId="1E71F27C" w14:textId="77777777" w:rsidR="00483E51" w:rsidRDefault="00483E51" w:rsidP="009B7D2F">
      <w:pPr>
        <w:spacing w:after="0" w:line="240" w:lineRule="auto"/>
      </w:pPr>
      <w:r>
        <w:continuationSeparator/>
      </w:r>
    </w:p>
  </w:footnote>
  <w:footnote w:id="1">
    <w:p w14:paraId="0EC6137A" w14:textId="77777777" w:rsidR="002C4AF3" w:rsidRPr="00707725" w:rsidRDefault="002C4AF3" w:rsidP="00707725">
      <w:pPr>
        <w:pStyle w:val="Textonotapie"/>
        <w:jc w:val="both"/>
        <w:rPr>
          <w:rFonts w:ascii="Courier New" w:hAnsi="Courier New" w:cs="Courier New"/>
          <w:sz w:val="16"/>
          <w:szCs w:val="16"/>
        </w:rPr>
      </w:pPr>
      <w:r w:rsidRPr="00707725">
        <w:rPr>
          <w:rStyle w:val="Refdenotaalpie"/>
          <w:rFonts w:ascii="Courier New" w:hAnsi="Courier New" w:cs="Courier New"/>
          <w:sz w:val="16"/>
          <w:szCs w:val="16"/>
        </w:rPr>
        <w:footnoteRef/>
      </w:r>
      <w:r w:rsidRPr="00707725">
        <w:rPr>
          <w:rFonts w:ascii="Courier New" w:hAnsi="Courier New" w:cs="Courier New"/>
          <w:sz w:val="16"/>
          <w:szCs w:val="16"/>
        </w:rPr>
        <w:t xml:space="preserve"> </w:t>
      </w:r>
      <w:r w:rsidRPr="00707725">
        <w:rPr>
          <w:rFonts w:ascii="Courier New" w:hAnsi="Courier New" w:cs="Courier New"/>
          <w:sz w:val="16"/>
          <w:szCs w:val="16"/>
        </w:rPr>
        <w:tab/>
      </w:r>
      <w:r w:rsidRPr="00707725">
        <w:rPr>
          <w:rFonts w:ascii="Courier New" w:hAnsi="Courier New" w:cs="Courier New"/>
          <w:b/>
          <w:sz w:val="16"/>
          <w:szCs w:val="16"/>
        </w:rPr>
        <w:t xml:space="preserve">Persona estrechamente relacionada: </w:t>
      </w:r>
      <w:r w:rsidR="00707725" w:rsidRPr="00707725">
        <w:rPr>
          <w:rFonts w:ascii="Courier New" w:hAnsi="Courier New" w:cs="Courier New"/>
          <w:sz w:val="16"/>
          <w:szCs w:val="16"/>
        </w:rPr>
        <w:t>familiares hasta segundo grado de consanguinidad (padres, hijos, abuelos, hermanos, nietos, tíos sobrinos), el cónyuge o conviviente civil (y su familia hasta segundo grado de consanguinidad), y cualquier persona con la que conviva.</w:t>
      </w:r>
      <w:r w:rsidRPr="00707725">
        <w:rPr>
          <w:rFonts w:ascii="Courier New" w:hAnsi="Courier New" w:cs="Courier New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89A9" w14:textId="77777777" w:rsidR="004C3AB1" w:rsidRDefault="004C3A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6EE75" w14:textId="77777777" w:rsidR="00596BC8" w:rsidRDefault="00596BC8" w:rsidP="00596BC8">
    <w:pPr>
      <w:jc w:val="center"/>
      <w:rPr>
        <w:rFonts w:ascii="Courier New" w:hAnsi="Courier New" w:cs="Courier New"/>
        <w:b/>
        <w:u w:val="single"/>
      </w:rPr>
    </w:pPr>
    <w:r>
      <w:rPr>
        <w:rFonts w:ascii="Arial" w:eastAsia="Arial" w:hAnsi="Arial" w:cs="Arial"/>
        <w:b/>
        <w:bCs/>
        <w:i/>
        <w:iCs/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58AAC371" wp14:editId="2A18A6DC">
          <wp:simplePos x="0" y="0"/>
          <wp:positionH relativeFrom="margin">
            <wp:align>left</wp:align>
          </wp:positionH>
          <wp:positionV relativeFrom="paragraph">
            <wp:posOffset>-127369</wp:posOffset>
          </wp:positionV>
          <wp:extent cx="704850" cy="704850"/>
          <wp:effectExtent l="0" t="0" r="0" b="0"/>
          <wp:wrapSquare wrapText="bothSides"/>
          <wp:docPr id="6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16E322" w14:textId="77777777" w:rsidR="00596BC8" w:rsidRDefault="00596BC8" w:rsidP="00596BC8">
    <w:pPr>
      <w:jc w:val="center"/>
      <w:rPr>
        <w:rFonts w:ascii="Arial" w:hAnsi="Arial" w:cs="Arial"/>
        <w:b/>
        <w:u w:val="single"/>
      </w:rPr>
    </w:pPr>
    <w:r w:rsidRPr="00EF770B">
      <w:rPr>
        <w:rFonts w:ascii="Arial" w:hAnsi="Arial" w:cs="Arial"/>
        <w:b/>
        <w:u w:val="single"/>
      </w:rPr>
      <w:t>DECLARACIÓN DE CONFLICTOS DE INTERESES</w:t>
    </w:r>
  </w:p>
  <w:p w14:paraId="7F6C41B7" w14:textId="57C98878" w:rsidR="004C3AB1" w:rsidRPr="00EF770B" w:rsidRDefault="004C3AB1" w:rsidP="00596BC8">
    <w:pPr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PROVEEDORES DEL CUERPO DE BOMBEROS DE SANTIAGO</w:t>
    </w:r>
  </w:p>
  <w:p w14:paraId="56146704" w14:textId="77777777" w:rsidR="009B7D2F" w:rsidRPr="00596BC8" w:rsidRDefault="009B7D2F" w:rsidP="009B7D2F">
    <w:pPr>
      <w:pStyle w:val="Encabezado"/>
      <w:jc w:val="center"/>
      <w:rPr>
        <w:rFonts w:ascii="Courier New" w:hAnsi="Courier New" w:cs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E3333" w14:textId="77777777" w:rsidR="004C3AB1" w:rsidRDefault="004C3A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215FE"/>
    <w:multiLevelType w:val="hybridMultilevel"/>
    <w:tmpl w:val="DE62EC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73866"/>
    <w:multiLevelType w:val="hybridMultilevel"/>
    <w:tmpl w:val="B8AE77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26C6C"/>
    <w:multiLevelType w:val="hybridMultilevel"/>
    <w:tmpl w:val="6040E5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2F"/>
    <w:rsid w:val="00121D7A"/>
    <w:rsid w:val="001351B5"/>
    <w:rsid w:val="00135AD8"/>
    <w:rsid w:val="002B14DA"/>
    <w:rsid w:val="002C4AF3"/>
    <w:rsid w:val="002D5EFA"/>
    <w:rsid w:val="00382FFD"/>
    <w:rsid w:val="003A03F7"/>
    <w:rsid w:val="003C1872"/>
    <w:rsid w:val="00483E51"/>
    <w:rsid w:val="004B2F46"/>
    <w:rsid w:val="004C3AB1"/>
    <w:rsid w:val="00596BC8"/>
    <w:rsid w:val="00605050"/>
    <w:rsid w:val="00672807"/>
    <w:rsid w:val="006B3F8C"/>
    <w:rsid w:val="00707725"/>
    <w:rsid w:val="007B6C43"/>
    <w:rsid w:val="007C630A"/>
    <w:rsid w:val="007C7F9A"/>
    <w:rsid w:val="007E4563"/>
    <w:rsid w:val="00804FCA"/>
    <w:rsid w:val="0096079E"/>
    <w:rsid w:val="00964029"/>
    <w:rsid w:val="00976085"/>
    <w:rsid w:val="00984784"/>
    <w:rsid w:val="009B7D2F"/>
    <w:rsid w:val="009E04F3"/>
    <w:rsid w:val="00A15384"/>
    <w:rsid w:val="00A50A6C"/>
    <w:rsid w:val="00A51CD9"/>
    <w:rsid w:val="00AB25F3"/>
    <w:rsid w:val="00B35C01"/>
    <w:rsid w:val="00B75696"/>
    <w:rsid w:val="00B90A25"/>
    <w:rsid w:val="00BA7657"/>
    <w:rsid w:val="00BC0E28"/>
    <w:rsid w:val="00BD45E8"/>
    <w:rsid w:val="00C37EBB"/>
    <w:rsid w:val="00CF3870"/>
    <w:rsid w:val="00D217F8"/>
    <w:rsid w:val="00D75E6B"/>
    <w:rsid w:val="00D85C62"/>
    <w:rsid w:val="00D85FD2"/>
    <w:rsid w:val="00DB08A5"/>
    <w:rsid w:val="00E0774B"/>
    <w:rsid w:val="00EF770B"/>
    <w:rsid w:val="00F216D7"/>
    <w:rsid w:val="00F2474D"/>
    <w:rsid w:val="00F352D6"/>
    <w:rsid w:val="00F6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1D128"/>
  <w15:chartTrackingRefBased/>
  <w15:docId w15:val="{34F2679F-7D1E-4E1C-B5E1-DB2D4DCA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7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D2F"/>
  </w:style>
  <w:style w:type="paragraph" w:styleId="Piedepgina">
    <w:name w:val="footer"/>
    <w:basedOn w:val="Normal"/>
    <w:link w:val="PiedepginaCar"/>
    <w:uiPriority w:val="99"/>
    <w:unhideWhenUsed/>
    <w:rsid w:val="009B7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D2F"/>
  </w:style>
  <w:style w:type="paragraph" w:styleId="Textonotapie">
    <w:name w:val="footnote text"/>
    <w:basedOn w:val="Normal"/>
    <w:link w:val="TextonotapieCar"/>
    <w:uiPriority w:val="99"/>
    <w:semiHidden/>
    <w:unhideWhenUsed/>
    <w:rsid w:val="009760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08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085"/>
    <w:rPr>
      <w:vertAlign w:val="superscript"/>
    </w:rPr>
  </w:style>
  <w:style w:type="table" w:styleId="Tablaconcuadrcula">
    <w:name w:val="Table Grid"/>
    <w:basedOn w:val="Tablanormal"/>
    <w:uiPriority w:val="39"/>
    <w:rsid w:val="00B7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07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402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4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ente.general@cbs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A409-8E0D-498E-B63E-605F3D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Enrique Krauss</dc:creator>
  <cp:keywords/>
  <dc:description/>
  <cp:lastModifiedBy>Secretario General CBS</cp:lastModifiedBy>
  <cp:revision>2</cp:revision>
  <dcterms:created xsi:type="dcterms:W3CDTF">2022-12-31T15:39:00Z</dcterms:created>
  <dcterms:modified xsi:type="dcterms:W3CDTF">2022-12-31T15:39:00Z</dcterms:modified>
</cp:coreProperties>
</file>